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9" w:type="dxa"/>
        <w:tblInd w:w="93" w:type="dxa"/>
        <w:tblLayout w:type="fixed"/>
        <w:tblLook w:val="04A0"/>
      </w:tblPr>
      <w:tblGrid>
        <w:gridCol w:w="3763"/>
        <w:gridCol w:w="1559"/>
        <w:gridCol w:w="1701"/>
        <w:gridCol w:w="2410"/>
        <w:gridCol w:w="5386"/>
      </w:tblGrid>
      <w:tr w:rsidR="00504CD1" w:rsidRPr="008E17D7" w:rsidTr="008E17D7">
        <w:trPr>
          <w:cantSplit/>
          <w:trHeight w:val="20"/>
          <w:tblHeader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Выставочный центр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Вебсайт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2017 GLOBAL BIO &amp; MEDICAL PLAZA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6-17 марта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COEX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6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www.kimes.kr/eng/search/product.asp / gbmp2017.buykorea.org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Международный форум биомедицинских технологий 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2017 GLOBAL BIO &amp; MEDICAL PLAZA (GBMP 2017), 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выставка медицинского оборудования KIMES 2017с 16 по 19 марта 2017. 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Специальные условия :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1) для компаний, подписавших MOU/контракт во время переговоров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- компенсация авиаперелета 100%  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- 3 ночи проживания в отеле  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- переводчик на время переговоров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2) для участников переговоров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- 3 ночи проживания в отеле 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- компенсация авиаперелета 50%  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- переводчик на время переговоров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Прием заявок открыт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SWEET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15-17 марта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Kimdaejung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Convention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Center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(г. Гванджу)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www.sweet.or.kr   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Выставка альтернативной энергетики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• 3 ночи бесплатного проживания в отеле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• Частичная компенсация авиабилета 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• Переводчик на время переговоров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• Трансфер из аэропорта в г. Гванджу и обратно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Прием заявок открыт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The 23rd International Mold &amp; Related Equipment Exhibition </w:t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одновременно</w:t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24th Korea International Plastics &amp; Rubber Show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7 - 11 марта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KINTEX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www.intermoldkorea.com </w:t>
              </w:r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 xml:space="preserve">www.koplas.com 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Международная выставка пресс-форм, экструзионного, металлообрабатывающего оборудования совместно с выставкой резинопластиковой промышленности 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условия участия: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Busan International Boat Show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23 - 26 марта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BEXCO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http://boatshowbusan.com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Лодки, яхты, моторы, запчасти и пр. 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lastRenderedPageBreak/>
              <w:t>COATING Korea</w:t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br/>
              <w:t>2017 International Coating Adhesive Film Industry Fair</w:t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br/>
              <w:t>2017 International Surface Treatment Plating Technology Industry Exhibition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29 - 31 марта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Songdo Convensia 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(Incheon)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www.coatingkorea.com 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Выставка химической промышленности (клеи, пленка, материалы покрытия, водонепроницающие материалы, химические агенты, химическое оборудование, нано-продукция)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>Специальные условия для 1 человека от компании при участии в деловых переговорах:</w:t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2 ночи бесплатного проживания </w:t>
            </w:r>
            <w:r w:rsidRPr="0050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50% компенсации авиаперелета (не более $ 600)</w:t>
            </w:r>
            <w:r w:rsidRPr="0050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Переводчик (при участии в переговорах)</w:t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>Условия для посетителей, не участвующих в переговорах:</w:t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2 ночи бесплатного проживания</w:t>
            </w:r>
            <w:r w:rsidRPr="0050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Приём заявок открыт!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The 14th International Green Energy Expo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5 - 7 апреля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http://www.energyexpo.co.kr/eng/ 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Выставка альтернативной энергетики (зеленая энергетика)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условия участия: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Korea Public Procurement Expo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19 - 21 апреля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KINTEX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www.koppex.com 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Тематика: Международная выставка участников госзакупок в Корее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электронное и электрическое оборудование, оргтехника, строительное оборудование и инструменты, оборудование в сфере защиты окружающей среды, безопасность                                                       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услович участия: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Korea International Fire Safety Fair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26 - 28 апреля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http://www.fireexpo.co.kr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Выставка пожарной безопаснос ти. 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услович участия: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PPURI International Manufacturing Technology -2017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26 - 28 апреля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KDJ CENTER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http://www.mftshow.kr/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Металлообрабатывающая промышленность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условия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Daegu International Beauty Expo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19 - 21 мая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http://www.beautyexpo.kr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Выставка косметики в Дэгу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услович участия: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International Boat Show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25 - 28 мая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KINTEX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http://www.kibs.com 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Лодки, яхты, моторы, запчасти и пр. 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услович участия: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2017 Busan International Railway Technology Industry Exhibition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14 - 17 июня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BEXCO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сайта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Международная выставка ж/д технологий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услович участия: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MediExpo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23 - 25 июня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http://www.mediexpo.co.kr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выставка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услович участия: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International LED &amp; OLED EXPO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27 - 29 июня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KINTEX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www.ledexpo.com 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ЛЭД, освещение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услович участия: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International Green Car Exhibition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6 - 8 июля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KDJ CENTER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www.greencar.or.kr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Тематика: автозапчасти, запчасти для спецтехники и пр. запчасти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условия участия: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International Environment &amp; Energy Exhibition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6 - 8 сентября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BEXCO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сайта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Smart City Innovation Summit Asia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13 - 15 сентября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KINTEX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www.smartcityasia.net 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Смарт Сити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условия участия: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2017 Korea ICT fusion Expo</w:t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</w:t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 xml:space="preserve"> </w:t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одно</w:t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  <w:t xml:space="preserve"> </w:t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время</w:t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LED Industry Korea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14 - 16 сентября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http://www.itce.kr/eng/itce.asp</w:t>
              </w:r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http://www.lndexpo.co.kr/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Смарт, мобайл+ЛЭД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условия участия: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 Gwangju ACE Fair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21 - 24 сентября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KDJ CENTER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http://acefair.or.kr/en/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Культурный контент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условия участия: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Korea Electric Industry &amp; Power Industry Exhibition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27 - 29 сентября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COEX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Энергетика: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услович участия: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Korea Beauty Fair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12 - 15 октября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KINTEX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www.k-beautyexpo.co.kr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Косметика: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услович участия: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Senior Medical Industry Expo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13 - 15 октября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KDJ CENTER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www.seniorfair.kr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Товары и услуги для безопасной, здоровой, комфортной жизни людей зрелого возраста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услович участия: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TAMAS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 ноября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Тэджен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http://www.tamas.or.kr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Выставка с/х техники, обрудования, теплицы и пр.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условия участия: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2017 G-FAIR KOREA</w:t>
            </w: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br/>
              <w:t>(Korea Excellent Product Exhibition)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1 - 4 ноября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KINTEX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сайта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Товары народного потребления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условия: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Busan International Fishery Expo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8 - 10 ноября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BEXCO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сайта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Международная выставка морепродуктов и рыбопромысловой промышленности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условия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K-Safety Industry Fair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15 - 17 ноября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KINTEX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www.k-safetyexpo.com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Выставка пожарной безопаснос ти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условия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Daegu International Machinery Industry Fair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15 - 18 ноября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http://www.damex.co.kr/kor/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Выставка оборудования, запчастей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условия</w:t>
            </w:r>
          </w:p>
        </w:tc>
      </w:tr>
      <w:tr w:rsidR="00504CD1" w:rsidRPr="00504CD1" w:rsidTr="008E17D7">
        <w:trPr>
          <w:cantSplit/>
          <w:trHeight w:val="2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Gwangju International Food Fair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23 - 26 ноября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504CD1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KDJ CENTER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04CD1" w:rsidRPr="00504CD1" w:rsidRDefault="00294558" w:rsidP="0044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504CD1" w:rsidRPr="00504C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www.foodshow.kr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04CD1" w:rsidRPr="00504CD1" w:rsidRDefault="00504CD1" w:rsidP="0044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Пищевая промышленность в г. Гванджу</w:t>
            </w:r>
            <w:r w:rsidRPr="00504C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04C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Бонусные условия</w:t>
            </w:r>
          </w:p>
        </w:tc>
      </w:tr>
    </w:tbl>
    <w:p w:rsidR="00B04718" w:rsidRDefault="00B04718"/>
    <w:sectPr w:rsidR="00B04718" w:rsidSect="00504CD1">
      <w:footerReference w:type="default" r:id="rId2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3DC" w:rsidRDefault="009143DC" w:rsidP="008E17D7">
      <w:pPr>
        <w:spacing w:after="0" w:line="240" w:lineRule="auto"/>
      </w:pPr>
      <w:r>
        <w:separator/>
      </w:r>
    </w:p>
  </w:endnote>
  <w:endnote w:type="continuationSeparator" w:id="1">
    <w:p w:rsidR="009143DC" w:rsidRDefault="009143DC" w:rsidP="008E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776027136"/>
      <w:docPartObj>
        <w:docPartGallery w:val="Page Numbers (Bottom of Page)"/>
        <w:docPartUnique/>
      </w:docPartObj>
    </w:sdtPr>
    <w:sdtContent>
      <w:p w:rsidR="008E17D7" w:rsidRPr="008E17D7" w:rsidRDefault="00294558" w:rsidP="008E17D7">
        <w:pPr>
          <w:pStyle w:val="a6"/>
          <w:jc w:val="right"/>
          <w:rPr>
            <w:rFonts w:ascii="Times New Roman" w:hAnsi="Times New Roman" w:cs="Times New Roman"/>
          </w:rPr>
        </w:pPr>
        <w:r w:rsidRPr="008E17D7">
          <w:rPr>
            <w:rFonts w:ascii="Times New Roman" w:hAnsi="Times New Roman" w:cs="Times New Roman"/>
          </w:rPr>
          <w:fldChar w:fldCharType="begin"/>
        </w:r>
        <w:r w:rsidR="008E17D7" w:rsidRPr="008E17D7">
          <w:rPr>
            <w:rFonts w:ascii="Times New Roman" w:hAnsi="Times New Roman" w:cs="Times New Roman"/>
          </w:rPr>
          <w:instrText>PAGE   \* MERGEFORMAT</w:instrText>
        </w:r>
        <w:r w:rsidRPr="008E17D7">
          <w:rPr>
            <w:rFonts w:ascii="Times New Roman" w:hAnsi="Times New Roman" w:cs="Times New Roman"/>
          </w:rPr>
          <w:fldChar w:fldCharType="separate"/>
        </w:r>
        <w:r w:rsidR="001D0616">
          <w:rPr>
            <w:rFonts w:ascii="Times New Roman" w:hAnsi="Times New Roman" w:cs="Times New Roman"/>
            <w:noProof/>
          </w:rPr>
          <w:t>1</w:t>
        </w:r>
        <w:r w:rsidRPr="008E17D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3DC" w:rsidRDefault="009143DC" w:rsidP="008E17D7">
      <w:pPr>
        <w:spacing w:after="0" w:line="240" w:lineRule="auto"/>
      </w:pPr>
      <w:r>
        <w:separator/>
      </w:r>
    </w:p>
  </w:footnote>
  <w:footnote w:type="continuationSeparator" w:id="1">
    <w:p w:rsidR="009143DC" w:rsidRDefault="009143DC" w:rsidP="008E1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CD1"/>
    <w:rsid w:val="001D0616"/>
    <w:rsid w:val="00294558"/>
    <w:rsid w:val="0044550F"/>
    <w:rsid w:val="0048758C"/>
    <w:rsid w:val="00504CD1"/>
    <w:rsid w:val="008E17D7"/>
    <w:rsid w:val="009143DC"/>
    <w:rsid w:val="00B0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C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7D7"/>
  </w:style>
  <w:style w:type="paragraph" w:styleId="a6">
    <w:name w:val="footer"/>
    <w:basedOn w:val="a"/>
    <w:link w:val="a7"/>
    <w:uiPriority w:val="99"/>
    <w:unhideWhenUsed/>
    <w:rsid w:val="008E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C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7D7"/>
  </w:style>
  <w:style w:type="paragraph" w:styleId="a6">
    <w:name w:val="footer"/>
    <w:basedOn w:val="a"/>
    <w:link w:val="a7"/>
    <w:uiPriority w:val="99"/>
    <w:unhideWhenUsed/>
    <w:rsid w:val="008E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moldkorea.com/" TargetMode="External"/><Relationship Id="rId13" Type="http://schemas.openxmlformats.org/officeDocument/2006/relationships/hyperlink" Target="http://www.fireexpo.co.kr/" TargetMode="External"/><Relationship Id="rId18" Type="http://schemas.openxmlformats.org/officeDocument/2006/relationships/hyperlink" Target="http://www.ledexpo.com/" TargetMode="External"/><Relationship Id="rId26" Type="http://schemas.openxmlformats.org/officeDocument/2006/relationships/hyperlink" Target="http://www.k-safetyexpo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tce.kr/eng/itce.asp" TargetMode="External"/><Relationship Id="rId7" Type="http://schemas.openxmlformats.org/officeDocument/2006/relationships/hyperlink" Target="http://www.sweet.or.kr/" TargetMode="External"/><Relationship Id="rId12" Type="http://schemas.openxmlformats.org/officeDocument/2006/relationships/hyperlink" Target="http://www.koppex.com/" TargetMode="External"/><Relationship Id="rId17" Type="http://schemas.openxmlformats.org/officeDocument/2006/relationships/hyperlink" Target="http://www.mediexpo.co.kr/" TargetMode="External"/><Relationship Id="rId25" Type="http://schemas.openxmlformats.org/officeDocument/2006/relationships/hyperlink" Target="http://www.tamas.or.k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bs.com/" TargetMode="External"/><Relationship Id="rId20" Type="http://schemas.openxmlformats.org/officeDocument/2006/relationships/hyperlink" Target="http://www.smartcityasia.net/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kimes.kr/eng/search/product.asp%20/%20gbmp2017.buykorea.org" TargetMode="External"/><Relationship Id="rId11" Type="http://schemas.openxmlformats.org/officeDocument/2006/relationships/hyperlink" Target="http://www.energyexpo.co.kr/eng/" TargetMode="External"/><Relationship Id="rId24" Type="http://schemas.openxmlformats.org/officeDocument/2006/relationships/hyperlink" Target="http://www.seniorfair.kr/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www.beautyexpo.kr/" TargetMode="External"/><Relationship Id="rId23" Type="http://schemas.openxmlformats.org/officeDocument/2006/relationships/hyperlink" Target="http://www.k-beautyexpo.co.kr/" TargetMode="External"/><Relationship Id="rId28" Type="http://schemas.openxmlformats.org/officeDocument/2006/relationships/hyperlink" Target="http://www.foodshow.kr/" TargetMode="External"/><Relationship Id="rId10" Type="http://schemas.openxmlformats.org/officeDocument/2006/relationships/hyperlink" Target="http://www.coatingkorea.com/" TargetMode="External"/><Relationship Id="rId19" Type="http://schemas.openxmlformats.org/officeDocument/2006/relationships/hyperlink" Target="http://www.greencar.or.kr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boatshowbusan.com/" TargetMode="External"/><Relationship Id="rId14" Type="http://schemas.openxmlformats.org/officeDocument/2006/relationships/hyperlink" Target="http://www.mftshow.kr/" TargetMode="External"/><Relationship Id="rId22" Type="http://schemas.openxmlformats.org/officeDocument/2006/relationships/hyperlink" Target="http://acefair.or.kr/en/" TargetMode="External"/><Relationship Id="rId27" Type="http://schemas.openxmlformats.org/officeDocument/2006/relationships/hyperlink" Target="http://www.damex.co.kr/ko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Travina Irina A.</cp:lastModifiedBy>
  <cp:revision>2</cp:revision>
  <dcterms:created xsi:type="dcterms:W3CDTF">2017-02-15T10:41:00Z</dcterms:created>
  <dcterms:modified xsi:type="dcterms:W3CDTF">2017-02-15T10:41:00Z</dcterms:modified>
</cp:coreProperties>
</file>